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9FCD" w14:textId="1F530F7A" w:rsidR="00523900" w:rsidRPr="00523900" w:rsidRDefault="00523900" w:rsidP="0052390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4900">
        <w:rPr>
          <w:rFonts w:ascii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900">
        <w:rPr>
          <w:rFonts w:ascii="Times New Roman" w:hAnsi="Times New Roman" w:cs="Times New Roman"/>
          <w:sz w:val="26"/>
          <w:szCs w:val="26"/>
        </w:rPr>
        <w:t>08/10/2024</w:t>
      </w:r>
    </w:p>
    <w:p w14:paraId="3C2B3D64" w14:textId="312773DC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  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>1.ĐÓN TRẺ: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61DF085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Rèn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444FAA7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Nghe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F4BDEF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>2.THỂ DỤC SÁNG: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CB6737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>.</w:t>
      </w:r>
    </w:p>
    <w:p w14:paraId="5E796B9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</w:t>
      </w:r>
    </w:p>
    <w:p w14:paraId="73221A6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 </w:t>
      </w:r>
    </w:p>
    <w:p w14:paraId="7E5C06B5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 </w:t>
      </w:r>
    </w:p>
    <w:p w14:paraId="2B7A4292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 </w:t>
      </w:r>
    </w:p>
    <w:p w14:paraId="0C589569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>3. GIỜ HỌC: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D68A3B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>NỘI DUNG 1:</w:t>
      </w:r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ngữ</w:t>
      </w:r>
      <w:proofErr w:type="spellEnd"/>
    </w:p>
    <w:p w14:paraId="725DF474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1977F6D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>NBTN: BÚP BÊ - QUẢ BÓNG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A452A6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1.Mục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đích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yêu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cầu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B4216B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3A78E09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4A4D4159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2.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Chuẩn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bị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B4216B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10D0BF2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3425AD7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13A3C6DF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0D11078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3.Tiến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hành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Pr="00B4216B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615B319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28B573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”.     </w:t>
      </w:r>
    </w:p>
    <w:p w14:paraId="369E74A9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77EE4565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0AE927E9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con.     </w:t>
      </w:r>
    </w:p>
    <w:p w14:paraId="2DACBEA2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lastRenderedPageBreak/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571A0E0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</w:t>
      </w:r>
    </w:p>
    <w:p w14:paraId="1D99708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227E84D2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con?    </w:t>
      </w:r>
    </w:p>
    <w:p w14:paraId="6ABA325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042A53C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con?    </w:t>
      </w:r>
    </w:p>
    <w:p w14:paraId="66DDC6A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651AACB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(Ru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đút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 </w:t>
      </w:r>
    </w:p>
    <w:p w14:paraId="4B60BD39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!     </w:t>
      </w:r>
    </w:p>
    <w:p w14:paraId="59481E41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nhé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!     </w:t>
      </w:r>
    </w:p>
    <w:p w14:paraId="3EBD88B1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</w:t>
      </w:r>
    </w:p>
    <w:p w14:paraId="0831C96B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ngọng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).     </w:t>
      </w:r>
    </w:p>
    <w:p w14:paraId="7908BC8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5F364D47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413F97E7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FB33D1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?     </w:t>
      </w:r>
    </w:p>
    <w:p w14:paraId="5A3BF38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48FA36CB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214DEC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“Ai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”.     </w:t>
      </w:r>
    </w:p>
    <w:p w14:paraId="35B3CB71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   </w:t>
      </w:r>
    </w:p>
    <w:p w14:paraId="4D9082A5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1: Khi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3BF0D08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207D9E8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2 -3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0E3814D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  </w:t>
      </w:r>
      <w:r w:rsidRPr="00B4216B">
        <w:rPr>
          <w:rFonts w:ascii="Times New Roman" w:hAnsi="Times New Roman" w:cs="Times New Roman"/>
          <w:b/>
          <w:bCs/>
          <w:sz w:val="26"/>
          <w:szCs w:val="26"/>
        </w:rPr>
        <w:t>NỘI DUNG 2:</w:t>
      </w:r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</w:rPr>
        <w:t>chất</w:t>
      </w:r>
      <w:proofErr w:type="spellEnd"/>
    </w:p>
    <w:p w14:paraId="18851803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14:paraId="44F6E7A2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</w:rPr>
        <w:lastRenderedPageBreak/>
        <w:t>HĐVĐV: ÔN XÂU HẠT MÀU XANH.</w:t>
      </w:r>
      <w:r w:rsidRPr="00B4216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F2102B3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</w:rPr>
      </w:pPr>
      <w:r w:rsidRPr="00B4216B">
        <w:rPr>
          <w:rFonts w:ascii="Times New Roman" w:hAnsi="Times New Roman" w:cs="Times New Roman"/>
          <w:sz w:val="26"/>
          <w:szCs w:val="26"/>
        </w:rPr>
        <w:t xml:space="preserve">- Cho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</w:rPr>
        <w:t xml:space="preserve">:   </w:t>
      </w:r>
    </w:p>
    <w:p w14:paraId="4071667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Dây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gì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vậy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con?   </w:t>
      </w:r>
    </w:p>
    <w:p w14:paraId="5975C4F7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nào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như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thế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nào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?   </w:t>
      </w:r>
    </w:p>
    <w:p w14:paraId="161225B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cùng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513E1CE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56E8671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4.VUI  CHƠI NGOÀI TRỜI: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      </w:t>
      </w:r>
    </w:p>
    <w:p w14:paraId="2CC7E9FF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- TCVĐ: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Gieo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0C68B32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- TCDG: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Kéo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cưa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lừa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27ADBF01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do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vui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cầu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tuột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,    </w:t>
      </w:r>
    </w:p>
    <w:p w14:paraId="4F85490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5. VUI CHƠI TRONG LỚP: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14:paraId="475060B2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chơi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tập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Khám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bệnh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cho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719A78D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đọc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sách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xem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giáo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dục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lật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sách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nhẹ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nhàng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 </w:t>
      </w:r>
    </w:p>
    <w:p w14:paraId="4E1B74DA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tạo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hình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rỗng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tập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kỹ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năng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lăn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dài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 </w:t>
      </w:r>
    </w:p>
    <w:p w14:paraId="0E5E9C73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hoạt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động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với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đồ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vật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hàng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rào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5EA4A5AB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nhận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biết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phân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biệt</w:t>
      </w:r>
      <w:proofErr w:type="spellEnd"/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: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chọn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đỏ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  </w:t>
      </w:r>
    </w:p>
    <w:p w14:paraId="6D746C4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6.ĂN, NGỦ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- </w:t>
      </w: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VỆ  SINH: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14:paraId="266BEEB7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Khuyến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khích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cầm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muỗng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xúc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ăn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15B1980F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ngủ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1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giấc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buổi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trưa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14:paraId="5923260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Tập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vệ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sinh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trước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ngủ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quy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3477C02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7. </w:t>
      </w: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HOẠT ĐỘNG CHIỀU: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14:paraId="7114570F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trò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“ô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chim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sẻ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”. </w:t>
      </w:r>
    </w:p>
    <w:p w14:paraId="345CDD0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8. </w:t>
      </w:r>
      <w:r w:rsidRPr="00B4216B">
        <w:rPr>
          <w:rFonts w:ascii="Times New Roman" w:hAnsi="Times New Roman" w:cs="Times New Roman"/>
          <w:b/>
          <w:bCs/>
          <w:sz w:val="26"/>
          <w:szCs w:val="26"/>
          <w:lang w:val="es-ES"/>
        </w:rPr>
        <w:t>NHẬN XÉT CUỐI NGÀY:</w:t>
      </w: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14:paraId="69990646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nhận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gọi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tên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số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đặc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điểm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búp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bê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quả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bóng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2E92A15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Tập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vệ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sinh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trước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khi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ngủ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đúng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nơi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quy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định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14:paraId="4A45693E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Trẻ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biết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tự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hạt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xanh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cùng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Cô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B4216B">
        <w:rPr>
          <w:rFonts w:ascii="Times New Roman" w:hAnsi="Times New Roman" w:cs="Times New Roman"/>
          <w:sz w:val="26"/>
          <w:szCs w:val="26"/>
          <w:lang w:val="es-ES"/>
        </w:rPr>
        <w:t>bạn</w:t>
      </w:r>
      <w:proofErr w:type="spellEnd"/>
    </w:p>
    <w:p w14:paraId="63E33E0C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</w:t>
      </w:r>
    </w:p>
    <w:p w14:paraId="1FD039F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lastRenderedPageBreak/>
        <w:t xml:space="preserve">     </w:t>
      </w:r>
    </w:p>
    <w:p w14:paraId="124D5A6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</w:t>
      </w:r>
    </w:p>
    <w:p w14:paraId="3C9203CD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</w:t>
      </w:r>
    </w:p>
    <w:p w14:paraId="48A895E8" w14:textId="77777777" w:rsidR="00B4216B" w:rsidRPr="00B4216B" w:rsidRDefault="00B4216B" w:rsidP="00B4216B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B4216B">
        <w:rPr>
          <w:rFonts w:ascii="Times New Roman" w:hAnsi="Times New Roman" w:cs="Times New Roman"/>
          <w:sz w:val="26"/>
          <w:szCs w:val="26"/>
          <w:lang w:val="es-ES"/>
        </w:rPr>
        <w:t xml:space="preserve">     </w:t>
      </w:r>
    </w:p>
    <w:p w14:paraId="6185D850" w14:textId="77777777" w:rsidR="00B07219" w:rsidRPr="00B4216B" w:rsidRDefault="00B07219">
      <w:pPr>
        <w:rPr>
          <w:rFonts w:ascii="Times New Roman" w:hAnsi="Times New Roman" w:cs="Times New Roman"/>
          <w:sz w:val="26"/>
          <w:szCs w:val="26"/>
          <w:lang w:val="es-ES"/>
        </w:rPr>
      </w:pPr>
    </w:p>
    <w:sectPr w:rsidR="00B07219" w:rsidRPr="00B4216B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14224E"/>
    <w:rsid w:val="003B550A"/>
    <w:rsid w:val="00523900"/>
    <w:rsid w:val="00944900"/>
    <w:rsid w:val="00B07219"/>
    <w:rsid w:val="00B4216B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3</cp:revision>
  <dcterms:created xsi:type="dcterms:W3CDTF">2024-10-21T13:26:00Z</dcterms:created>
  <dcterms:modified xsi:type="dcterms:W3CDTF">2024-10-21T13:51:00Z</dcterms:modified>
</cp:coreProperties>
</file>